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76" w:rsidRDefault="001B431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Аннотация </w:t>
      </w:r>
    </w:p>
    <w:p w:rsidR="009E4276" w:rsidRDefault="001B431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 рабочей программе по русскому языку 11 класса.</w:t>
      </w:r>
    </w:p>
    <w:p w:rsidR="009E4276" w:rsidRDefault="009E4276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9E4276" w:rsidRDefault="009E4276">
      <w:pPr>
        <w:rPr>
          <w:rFonts w:ascii="Times New Roman" w:eastAsia="Times New Roman" w:hAnsi="Times New Roman" w:cs="Times New Roman"/>
          <w:b/>
          <w:i/>
          <w:sz w:val="32"/>
        </w:rPr>
      </w:pP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  <w:t>Рабочая учебная программа по русскому языку в 11 классе составлена на основе:</w:t>
      </w: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-Федерального Закона «Об образовании в Российской Федерации», </w:t>
      </w: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программы для общеобразовательных учреждений, допущенной Министерством образования и науки Российской Федерации,</w:t>
      </w:r>
    </w:p>
    <w:p w:rsidR="001B4317" w:rsidRDefault="001B4317" w:rsidP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- учебника «Русский язык» 10 – 11 класс. Авторы:  Греков В.Ф., Крючков С.Е.</w:t>
      </w:r>
    </w:p>
    <w:p w:rsidR="009E4276" w:rsidRDefault="001B4317" w:rsidP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Рабочая программа составлена на 68 часов в год. </w:t>
      </w: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  <w:t>Специальными целями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u w:val="single"/>
        </w:rPr>
        <w:tab/>
        <w:t>Практические задачи</w:t>
      </w:r>
      <w:r>
        <w:rPr>
          <w:rFonts w:ascii="Times New Roman" w:eastAsia="Times New Roman" w:hAnsi="Times New Roman" w:cs="Times New Roman"/>
          <w:i/>
          <w:sz w:val="24"/>
        </w:rPr>
        <w:t>: формирование прочных орфографических и пунктуационных умений и навыков, овладение нормами</w:t>
      </w:r>
      <w:r>
        <w:rPr>
          <w:rFonts w:ascii="Times New Roman" w:eastAsia="Times New Roman" w:hAnsi="Times New Roman" w:cs="Times New Roman"/>
          <w:i/>
          <w:sz w:val="24"/>
        </w:rPr>
        <w:t xml:space="preserve"> русского литературного языка, обогащение словарного запаса и грамматического строя речи учащихся, обучение школьников умению связно излагать свои мысли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устной и письменной </w:t>
      </w:r>
      <w:r>
        <w:rPr>
          <w:rFonts w:ascii="Times New Roman" w:eastAsia="Times New Roman" w:hAnsi="Times New Roman" w:cs="Times New Roman"/>
          <w:i/>
          <w:sz w:val="24"/>
        </w:rPr>
        <w:tab/>
      </w:r>
    </w:p>
    <w:p w:rsidR="009E4276" w:rsidRDefault="001B4317">
      <w:pPr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i/>
          <w:sz w:val="24"/>
          <w:u w:val="single"/>
        </w:rPr>
        <w:t>Общепредметные</w:t>
      </w:r>
      <w:proofErr w:type="spellEnd"/>
      <w:r>
        <w:rPr>
          <w:rFonts w:ascii="Times New Roman" w:eastAsia="Times New Roman" w:hAnsi="Times New Roman" w:cs="Times New Roman"/>
          <w:i/>
          <w:sz w:val="24"/>
          <w:u w:val="single"/>
        </w:rPr>
        <w:t xml:space="preserve"> задачи</w:t>
      </w:r>
      <w:r>
        <w:rPr>
          <w:rFonts w:ascii="Times New Roman" w:eastAsia="Times New Roman" w:hAnsi="Times New Roman" w:cs="Times New Roman"/>
          <w:i/>
          <w:sz w:val="24"/>
        </w:rPr>
        <w:t>: воспитание учащихся средствами данного предмета, развит</w:t>
      </w:r>
      <w:r>
        <w:rPr>
          <w:rFonts w:ascii="Times New Roman" w:eastAsia="Times New Roman" w:hAnsi="Times New Roman" w:cs="Times New Roman"/>
          <w:i/>
          <w:sz w:val="24"/>
        </w:rPr>
        <w:t xml:space="preserve">ие их логического мышления, обучение школьников умению самостоятельно выполнять задания по русскому языку, формирование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умений – работа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с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книгой, со справочной литературой, совершенствование навыков чтению.</w:t>
      </w:r>
    </w:p>
    <w:p w:rsidR="009E4276" w:rsidRDefault="009E4276">
      <w:pPr>
        <w:jc w:val="both"/>
        <w:rPr>
          <w:rFonts w:ascii="Times New Roman" w:eastAsia="Times New Roman" w:hAnsi="Times New Roman" w:cs="Times New Roman"/>
          <w:i/>
          <w:sz w:val="24"/>
        </w:rPr>
      </w:pPr>
    </w:p>
    <w:sectPr w:rsidR="009E4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4276"/>
    <w:rsid w:val="001B4317"/>
    <w:rsid w:val="009E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3</cp:revision>
  <dcterms:created xsi:type="dcterms:W3CDTF">2017-10-19T06:37:00Z</dcterms:created>
  <dcterms:modified xsi:type="dcterms:W3CDTF">2017-10-19T06:37:00Z</dcterms:modified>
</cp:coreProperties>
</file>